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CC82" w14:textId="77777777" w:rsidR="00472A95" w:rsidRDefault="00472A95" w:rsidP="00472A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4E1A0DF" w14:textId="066A8720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“Darsi Voce” è un progetto che ha come scopo la realizzazione di un coro all’interno di Darsi Pace per valorizzare uno dei tanti strumenti che possediamo per poterci mettere in contatto con noi stessi: la voce. Come citava Sant’Agostino “Chi canta prega due volte”, e infatti i benefici psicologici e fisici che porta il canto sono innumerevoli.  </w:t>
      </w:r>
    </w:p>
    <w:p w14:paraId="3FCE8049" w14:textId="2C3FC2F9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 progetto è ideato e condotto dalla pianista Giorgia Cecconi.</w:t>
      </w:r>
    </w:p>
    <w:p w14:paraId="4EE55869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F7DA656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Sono previsti due incontri al mese, un martedì mattina e una domenica pomeriggio, si svolgeranno online e avranno la durata di due ore e mezza circa. </w:t>
      </w:r>
    </w:p>
    <w:p w14:paraId="22630431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BA48233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 corso è rivolto a tutti i praticanti uomini e donne che hanno una buona intonazione di voce, professionisti e non, e che hanno un’adeguata conoscenza in ambito tecnologico per una buona qualità delle prove. </w:t>
      </w:r>
    </w:p>
    <w:p w14:paraId="0123B36D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1A7085B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 progetto terminerà nel mese di giugno in occasione della serata del sabato sera e della messa della domenica mattina che si terranno durante l'intensivo di Sacrofano </w:t>
      </w:r>
    </w:p>
    <w:p w14:paraId="0FF867E6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7B6A384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Gli appuntamenti verranno effettuati sulla piattaforma Echomuses. </w:t>
      </w:r>
    </w:p>
    <w:p w14:paraId="44ABEB4D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26EB57A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Per potervi accedere sono necessari i seguenti requisiti: </w:t>
      </w:r>
    </w:p>
    <w:p w14:paraId="3C34CE41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-    PC con sistema operativo Mac o Windows (no tablet e cellulari) </w:t>
      </w:r>
    </w:p>
    <w:p w14:paraId="50D971A6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-    Connessione mistofibra (no linkem,…) </w:t>
      </w:r>
    </w:p>
    <w:p w14:paraId="40E9C592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-    Connessione con il cavo LAN (attraverso un adattatore di 20/30 Cm) dal router al PC (no WiFi)  </w:t>
      </w:r>
    </w:p>
    <w:p w14:paraId="634D4AD4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-    Scheda audio esterna (per un’ottima qualità audio) o auricolari per PC </w:t>
      </w:r>
    </w:p>
    <w:p w14:paraId="273C8A39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88F7310" w14:textId="77777777" w:rsidR="00472A95" w:rsidRDefault="00472A95" w:rsidP="00472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N.B. Per effettuare le prove questi strumenti sono NECESSARI e non potranno essere applicate agevolazioni.</w:t>
      </w:r>
    </w:p>
    <w:p w14:paraId="123E1C29" w14:textId="77777777" w:rsidR="00472A95" w:rsidRDefault="00472A95" w:rsidP="00472A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3CB0138" w14:textId="77777777" w:rsidR="00472A95" w:rsidRDefault="00472A95" w:rsidP="00472A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Per informazioni scrivere a:</w:t>
      </w:r>
    </w:p>
    <w:p w14:paraId="4DFAC79D" w14:textId="77777777" w:rsidR="00472A95" w:rsidRDefault="00472A95" w:rsidP="00472A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Giorgia Cecconi- </w:t>
      </w:r>
      <w:hyperlink r:id="rId4" w:tgtFrame="_blank" w:history="1">
        <w:r>
          <w:rPr>
            <w:rStyle w:val="Collegamentoipertestuale"/>
            <w:rFonts w:ascii="Arial" w:eastAsia="Times New Roman" w:hAnsi="Arial" w:cs="Arial"/>
            <w:color w:val="1155CC"/>
            <w:sz w:val="24"/>
            <w:szCs w:val="24"/>
            <w:lang w:eastAsia="it-IT"/>
          </w:rPr>
          <w:t>giorgiacecconi94@gmail.com</w:t>
        </w:r>
      </w:hyperlink>
    </w:p>
    <w:p w14:paraId="385660F1" w14:textId="3218C734" w:rsidR="00472A95" w:rsidRDefault="00472A95" w:rsidP="00472A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14:paraId="4DBA092F" w14:textId="77777777" w:rsidR="00540092" w:rsidRDefault="00540092"/>
    <w:sectPr w:rsidR="00540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7C8F"/>
    <w:rsid w:val="00472A95"/>
    <w:rsid w:val="00540092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02E5"/>
  <w15:chartTrackingRefBased/>
  <w15:docId w15:val="{47BC2FD1-BC06-41AB-8CED-31F73D2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A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72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orgiacecconi94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Balestreri</dc:creator>
  <cp:keywords/>
  <dc:description/>
  <cp:lastModifiedBy>Paola Balestreri</cp:lastModifiedBy>
  <cp:revision>2</cp:revision>
  <dcterms:created xsi:type="dcterms:W3CDTF">2022-10-28T17:50:00Z</dcterms:created>
  <dcterms:modified xsi:type="dcterms:W3CDTF">2022-10-28T17:54:00Z</dcterms:modified>
</cp:coreProperties>
</file>